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32A" w:rsidRPr="00B5332A" w:rsidRDefault="00B5332A" w:rsidP="00B5332A">
      <w:pPr>
        <w:pStyle w:val="Bodytext10"/>
        <w:spacing w:line="628" w:lineRule="exact"/>
        <w:ind w:firstLine="0"/>
        <w:jc w:val="center"/>
        <w:rPr>
          <w:rFonts w:ascii="方正小标宋简体" w:eastAsia="方正小标宋简体" w:hAnsi="方正小标宋简体"/>
          <w:sz w:val="36"/>
          <w:szCs w:val="36"/>
        </w:rPr>
      </w:pPr>
      <w:r w:rsidRPr="00B5332A">
        <w:rPr>
          <w:rFonts w:ascii="方正小标宋简体" w:eastAsia="方正小标宋简体" w:hAnsi="方正小标宋简体"/>
          <w:sz w:val="36"/>
          <w:szCs w:val="36"/>
        </w:rPr>
        <w:t>关于组织申报</w:t>
      </w:r>
      <w:r w:rsidRPr="00B5332A">
        <w:rPr>
          <w:rFonts w:ascii="方正小标宋简体" w:eastAsia="方正小标宋简体" w:hAnsi="方正小标宋简体" w:hint="eastAsia"/>
          <w:sz w:val="36"/>
          <w:szCs w:val="36"/>
          <w:lang w:eastAsia="zh-CN"/>
        </w:rPr>
        <w:t>2</w:t>
      </w:r>
      <w:r w:rsidRPr="00B5332A">
        <w:rPr>
          <w:rFonts w:ascii="方正小标宋简体" w:eastAsia="方正小标宋简体" w:hAnsi="方正小标宋简体"/>
          <w:sz w:val="36"/>
          <w:szCs w:val="36"/>
        </w:rPr>
        <w:t>024年</w:t>
      </w:r>
      <w:r w:rsidR="00907024">
        <w:rPr>
          <w:rFonts w:ascii="方正小标宋简体" w:eastAsia="方正小标宋简体" w:hAnsi="方正小标宋简体"/>
          <w:sz w:val="36"/>
          <w:szCs w:val="36"/>
        </w:rPr>
        <w:t>“浙派名师名校长培养工程”项目</w:t>
      </w:r>
      <w:r w:rsidRPr="00B5332A">
        <w:rPr>
          <w:rFonts w:ascii="方正小标宋简体" w:eastAsia="方正小标宋简体" w:hAnsi="方正小标宋简体"/>
          <w:sz w:val="36"/>
          <w:szCs w:val="36"/>
        </w:rPr>
        <w:t>的通知</w:t>
      </w:r>
    </w:p>
    <w:p w:rsidR="00B5332A" w:rsidRPr="00763A3B" w:rsidRDefault="00B03F6F" w:rsidP="00B5332A">
      <w:pPr>
        <w:pStyle w:val="Bodytext10"/>
        <w:spacing w:line="628" w:lineRule="exact"/>
        <w:ind w:firstLine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继续教育中心、</w:t>
      </w:r>
      <w:r w:rsidR="00B5332A" w:rsidRPr="00763A3B">
        <w:rPr>
          <w:rFonts w:ascii="仿宋" w:eastAsia="仿宋" w:hAnsi="仿宋"/>
          <w:sz w:val="30"/>
          <w:szCs w:val="30"/>
        </w:rPr>
        <w:t>各</w:t>
      </w:r>
      <w:r>
        <w:rPr>
          <w:rFonts w:ascii="仿宋" w:eastAsia="仿宋" w:hAnsi="仿宋"/>
          <w:sz w:val="30"/>
          <w:szCs w:val="30"/>
        </w:rPr>
        <w:t>相关</w:t>
      </w:r>
      <w:r w:rsidR="00B5332A" w:rsidRPr="00763A3B">
        <w:rPr>
          <w:rFonts w:ascii="仿宋" w:eastAsia="仿宋" w:hAnsi="仿宋"/>
          <w:sz w:val="30"/>
          <w:szCs w:val="30"/>
        </w:rPr>
        <w:t>学院：</w:t>
      </w:r>
    </w:p>
    <w:p w:rsidR="00B5332A" w:rsidRPr="00763A3B" w:rsidRDefault="00B5332A" w:rsidP="00B5332A">
      <w:pPr>
        <w:pStyle w:val="Bodytext10"/>
        <w:spacing w:line="628" w:lineRule="exact"/>
        <w:ind w:firstLine="62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根据</w:t>
      </w:r>
      <w:r w:rsidRPr="00763A3B">
        <w:rPr>
          <w:rFonts w:ascii="仿宋" w:eastAsia="仿宋" w:hAnsi="仿宋" w:hint="eastAsia"/>
          <w:sz w:val="30"/>
          <w:szCs w:val="30"/>
        </w:rPr>
        <w:t>省</w:t>
      </w:r>
      <w:r w:rsidRPr="00763A3B">
        <w:rPr>
          <w:rFonts w:ascii="仿宋" w:eastAsia="仿宋" w:hAnsi="仿宋"/>
          <w:sz w:val="30"/>
          <w:szCs w:val="30"/>
        </w:rPr>
        <w:t>教育厅</w:t>
      </w:r>
      <w:r>
        <w:rPr>
          <w:rFonts w:ascii="仿宋" w:eastAsia="仿宋" w:hAnsi="仿宋"/>
          <w:sz w:val="30"/>
          <w:szCs w:val="30"/>
        </w:rPr>
        <w:t>发布的《</w:t>
      </w:r>
      <w:r w:rsidRPr="00B5332A">
        <w:rPr>
          <w:rFonts w:ascii="仿宋" w:eastAsia="仿宋" w:hAnsi="仿宋" w:hint="eastAsia"/>
          <w:sz w:val="30"/>
          <w:szCs w:val="30"/>
        </w:rPr>
        <w:t>浙江省教育厅办公室关于做好</w:t>
      </w:r>
      <w:r w:rsidRPr="00B5332A">
        <w:rPr>
          <w:rFonts w:ascii="仿宋" w:eastAsia="仿宋" w:hAnsi="仿宋"/>
          <w:sz w:val="30"/>
          <w:szCs w:val="30"/>
        </w:rPr>
        <w:t xml:space="preserve"> 2024 </w:t>
      </w:r>
      <w:r w:rsidRPr="00B5332A">
        <w:rPr>
          <w:rFonts w:ascii="仿宋" w:eastAsia="仿宋" w:hAnsi="仿宋" w:hint="eastAsia"/>
          <w:sz w:val="30"/>
          <w:szCs w:val="30"/>
        </w:rPr>
        <w:t>年中小学教师省级指令性培训工作的通知</w:t>
      </w:r>
      <w:r>
        <w:rPr>
          <w:rFonts w:ascii="仿宋" w:eastAsia="仿宋" w:hAnsi="仿宋" w:hint="eastAsia"/>
          <w:sz w:val="30"/>
          <w:szCs w:val="30"/>
        </w:rPr>
        <w:t>》</w:t>
      </w:r>
      <w:r>
        <w:rPr>
          <w:rFonts w:ascii="仿宋" w:eastAsia="仿宋" w:hAnsi="仿宋"/>
          <w:sz w:val="30"/>
          <w:szCs w:val="30"/>
        </w:rPr>
        <w:t>，</w:t>
      </w:r>
      <w:r w:rsidRPr="00763A3B">
        <w:rPr>
          <w:rFonts w:ascii="仿宋" w:eastAsia="仿宋" w:hAnsi="仿宋"/>
          <w:sz w:val="30"/>
          <w:szCs w:val="30"/>
        </w:rPr>
        <w:t>现就统筹做好我校申报</w:t>
      </w:r>
      <w:r w:rsidR="00907024">
        <w:rPr>
          <w:rFonts w:ascii="仿宋" w:eastAsia="仿宋" w:hAnsi="仿宋"/>
          <w:sz w:val="30"/>
          <w:szCs w:val="30"/>
        </w:rPr>
        <w:t>其中的“浙派名师名校长培养工程”项目</w:t>
      </w:r>
      <w:r w:rsidRPr="00763A3B">
        <w:rPr>
          <w:rFonts w:ascii="仿宋" w:eastAsia="仿宋" w:hAnsi="仿宋"/>
          <w:sz w:val="30"/>
          <w:szCs w:val="30"/>
        </w:rPr>
        <w:t>通知如下。</w:t>
      </w:r>
    </w:p>
    <w:p w:rsidR="00907024" w:rsidRPr="00907024" w:rsidRDefault="00907024" w:rsidP="00907024">
      <w:pPr>
        <w:pStyle w:val="Bodytext10"/>
        <w:numPr>
          <w:ilvl w:val="0"/>
          <w:numId w:val="2"/>
        </w:numPr>
        <w:tabs>
          <w:tab w:val="left" w:pos="1035"/>
        </w:tabs>
        <w:spacing w:line="630" w:lineRule="exact"/>
        <w:jc w:val="both"/>
        <w:rPr>
          <w:rFonts w:ascii="黑体" w:eastAsia="黑体" w:hAnsi="黑体"/>
          <w:sz w:val="30"/>
          <w:szCs w:val="30"/>
        </w:rPr>
      </w:pPr>
      <w:bookmarkStart w:id="0" w:name="bookmark8"/>
      <w:bookmarkStart w:id="1" w:name="bookmark9"/>
      <w:bookmarkEnd w:id="0"/>
      <w:bookmarkEnd w:id="1"/>
      <w:r w:rsidRPr="00907024">
        <w:rPr>
          <w:rFonts w:ascii="黑体" w:eastAsia="黑体" w:hAnsi="黑体"/>
          <w:sz w:val="30"/>
          <w:szCs w:val="30"/>
        </w:rPr>
        <w:t>明确申报意向</w:t>
      </w:r>
    </w:p>
    <w:p w:rsidR="00907024" w:rsidRPr="00B03F6F" w:rsidRDefault="00907024" w:rsidP="00907024">
      <w:pPr>
        <w:pStyle w:val="Bodytext10"/>
        <w:spacing w:line="628" w:lineRule="exact"/>
        <w:ind w:firstLine="620"/>
        <w:jc w:val="both"/>
        <w:rPr>
          <w:rFonts w:ascii="仿宋" w:eastAsia="仿宋" w:hAnsi="仿宋"/>
          <w:sz w:val="30"/>
          <w:szCs w:val="30"/>
        </w:rPr>
      </w:pPr>
      <w:r w:rsidRPr="00907024">
        <w:rPr>
          <w:rFonts w:ascii="仿宋" w:eastAsia="仿宋" w:hAnsi="仿宋"/>
          <w:sz w:val="30"/>
          <w:szCs w:val="30"/>
        </w:rPr>
        <w:t>请</w:t>
      </w:r>
      <w:r w:rsidR="00B03F6F">
        <w:rPr>
          <w:rFonts w:ascii="仿宋" w:eastAsia="仿宋" w:hAnsi="仿宋"/>
          <w:sz w:val="30"/>
          <w:szCs w:val="30"/>
        </w:rPr>
        <w:t>各单位负责人</w:t>
      </w:r>
      <w:r>
        <w:rPr>
          <w:rFonts w:ascii="仿宋" w:eastAsia="仿宋" w:hAnsi="仿宋"/>
          <w:sz w:val="30"/>
          <w:szCs w:val="30"/>
        </w:rPr>
        <w:t>认真研读文件，在</w:t>
      </w:r>
      <w:r w:rsidRPr="00907024">
        <w:rPr>
          <w:rFonts w:ascii="仿宋" w:eastAsia="仿宋" w:hAnsi="仿宋" w:hint="eastAsia"/>
          <w:sz w:val="30"/>
          <w:szCs w:val="30"/>
        </w:rPr>
        <w:t>幼儿园园长、小学校长、初中校长、高中校长、中职校长、学前教育、小学数学、小学科学、小学美术、小学体育、</w:t>
      </w:r>
      <w:r w:rsidRPr="00907024">
        <w:rPr>
          <w:rFonts w:ascii="仿宋" w:eastAsia="仿宋" w:hAnsi="仿宋"/>
          <w:sz w:val="30"/>
          <w:szCs w:val="30"/>
        </w:rPr>
        <w:t xml:space="preserve"> </w:t>
      </w:r>
      <w:r w:rsidRPr="00907024">
        <w:rPr>
          <w:rFonts w:ascii="仿宋" w:eastAsia="仿宋" w:hAnsi="仿宋" w:hint="eastAsia"/>
          <w:sz w:val="30"/>
          <w:szCs w:val="30"/>
        </w:rPr>
        <w:t>初中语文、初中数学、初中英语、初中科学、中学美术、高中英语、高中物理、高中生物、高中历史、中小学心理健康教育共</w:t>
      </w:r>
      <w:r>
        <w:rPr>
          <w:rFonts w:ascii="仿宋" w:eastAsia="仿宋" w:hAnsi="仿宋" w:hint="eastAsia"/>
          <w:sz w:val="30"/>
          <w:szCs w:val="30"/>
        </w:rPr>
        <w:t>2</w:t>
      </w:r>
      <w:r w:rsidRPr="00B03F6F">
        <w:rPr>
          <w:rFonts w:ascii="仿宋" w:eastAsia="仿宋" w:hAnsi="仿宋"/>
          <w:sz w:val="30"/>
          <w:szCs w:val="30"/>
        </w:rPr>
        <w:t>0个子项目中进行选择，并</w:t>
      </w:r>
      <w:r w:rsidRPr="00907024">
        <w:rPr>
          <w:rFonts w:ascii="仿宋" w:eastAsia="仿宋" w:hAnsi="仿宋"/>
          <w:sz w:val="30"/>
          <w:szCs w:val="30"/>
        </w:rPr>
        <w:t>在</w:t>
      </w:r>
      <w:r w:rsidRPr="00907024">
        <w:rPr>
          <w:rFonts w:ascii="仿宋" w:eastAsia="仿宋" w:hAnsi="仿宋" w:hint="eastAsia"/>
          <w:sz w:val="30"/>
          <w:szCs w:val="30"/>
        </w:rPr>
        <w:t>5月6日前填写附件1，以便我处汇总协调，形成合力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907024" w:rsidRPr="00907024" w:rsidRDefault="00907024" w:rsidP="00907024">
      <w:pPr>
        <w:pStyle w:val="Bodytext10"/>
        <w:spacing w:line="628" w:lineRule="exact"/>
        <w:ind w:firstLine="620"/>
        <w:jc w:val="both"/>
        <w:rPr>
          <w:rFonts w:eastAsia="PMingLiU"/>
        </w:rPr>
      </w:pPr>
      <w:r>
        <w:rPr>
          <w:rFonts w:ascii="黑体" w:eastAsia="黑体" w:hAnsi="黑体"/>
          <w:sz w:val="30"/>
          <w:szCs w:val="30"/>
        </w:rPr>
        <w:t>二、</w:t>
      </w:r>
      <w:r w:rsidRPr="00907024">
        <w:rPr>
          <w:rFonts w:ascii="黑体" w:eastAsia="黑体" w:hAnsi="黑体"/>
          <w:sz w:val="30"/>
          <w:szCs w:val="30"/>
        </w:rPr>
        <w:t>研制申报材料</w:t>
      </w:r>
    </w:p>
    <w:p w:rsidR="00B5332A" w:rsidRPr="00B03F6F" w:rsidRDefault="00C66405" w:rsidP="00907024">
      <w:pPr>
        <w:pStyle w:val="Bodytext10"/>
        <w:tabs>
          <w:tab w:val="left" w:pos="1035"/>
        </w:tabs>
        <w:spacing w:line="63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</w:t>
      </w:r>
      <w:r w:rsidRPr="00B03F6F">
        <w:rPr>
          <w:rFonts w:ascii="仿宋" w:eastAsia="仿宋" w:hAnsi="仿宋"/>
          <w:sz w:val="30"/>
          <w:szCs w:val="30"/>
        </w:rPr>
        <w:t>.</w:t>
      </w:r>
      <w:r w:rsidR="00EA70FD" w:rsidRPr="00763A3B">
        <w:rPr>
          <w:rFonts w:ascii="仿宋" w:eastAsia="仿宋" w:hAnsi="仿宋"/>
          <w:sz w:val="30"/>
          <w:szCs w:val="30"/>
        </w:rPr>
        <w:t>项</w:t>
      </w:r>
      <w:r w:rsidR="00B5332A" w:rsidRPr="00763A3B">
        <w:rPr>
          <w:rFonts w:ascii="仿宋" w:eastAsia="仿宋" w:hAnsi="仿宋"/>
          <w:sz w:val="30"/>
          <w:szCs w:val="30"/>
        </w:rPr>
        <w:t>目负责人应为本校正式</w:t>
      </w:r>
      <w:r w:rsidR="00B5332A" w:rsidRPr="00763A3B">
        <w:rPr>
          <w:rFonts w:ascii="仿宋" w:eastAsia="仿宋" w:hAnsi="仿宋" w:hint="eastAsia"/>
          <w:sz w:val="30"/>
          <w:szCs w:val="30"/>
        </w:rPr>
        <w:t>教职</w:t>
      </w:r>
      <w:r w:rsidR="00B5332A" w:rsidRPr="00763A3B">
        <w:rPr>
          <w:rFonts w:ascii="仿宋" w:eastAsia="仿宋" w:hAnsi="仿宋"/>
          <w:sz w:val="30"/>
          <w:szCs w:val="30"/>
        </w:rPr>
        <w:t>工，应当具有副高以上职称。</w:t>
      </w:r>
    </w:p>
    <w:p w:rsidR="00C66405" w:rsidRPr="00B03F6F" w:rsidRDefault="00C66405" w:rsidP="00907024">
      <w:pPr>
        <w:pStyle w:val="Bodytext10"/>
        <w:tabs>
          <w:tab w:val="left" w:pos="1035"/>
        </w:tabs>
        <w:spacing w:line="63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 w:rsidRPr="00B03F6F">
        <w:rPr>
          <w:rFonts w:ascii="仿宋" w:eastAsia="仿宋" w:hAnsi="仿宋" w:hint="eastAsia"/>
          <w:sz w:val="30"/>
          <w:szCs w:val="30"/>
        </w:rPr>
        <w:t>2</w:t>
      </w:r>
      <w:r w:rsidRPr="00B03F6F">
        <w:rPr>
          <w:rFonts w:ascii="仿宋" w:eastAsia="仿宋" w:hAnsi="仿宋"/>
          <w:sz w:val="30"/>
          <w:szCs w:val="30"/>
        </w:rPr>
        <w:t>.项目首席专家尽量邀请我校院士、长江学者等高端人才担任，或由学院院长、副院长</w:t>
      </w:r>
      <w:r w:rsidR="00B03F6F">
        <w:rPr>
          <w:rFonts w:ascii="仿宋" w:eastAsia="仿宋" w:hAnsi="仿宋"/>
          <w:sz w:val="30"/>
          <w:szCs w:val="30"/>
        </w:rPr>
        <w:t>、有重大影响力的知名专家</w:t>
      </w:r>
      <w:r w:rsidRPr="00B03F6F">
        <w:rPr>
          <w:rFonts w:ascii="仿宋" w:eastAsia="仿宋" w:hAnsi="仿宋"/>
          <w:sz w:val="30"/>
          <w:szCs w:val="30"/>
        </w:rPr>
        <w:t>担任。</w:t>
      </w:r>
    </w:p>
    <w:p w:rsidR="00B03F6F" w:rsidRPr="00B03F6F" w:rsidRDefault="00C66405" w:rsidP="00C66405">
      <w:pPr>
        <w:pStyle w:val="Bodytext10"/>
        <w:tabs>
          <w:tab w:val="left" w:pos="1035"/>
        </w:tabs>
        <w:spacing w:line="63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bookmarkStart w:id="2" w:name="bookmark10"/>
      <w:bookmarkEnd w:id="2"/>
      <w:r>
        <w:rPr>
          <w:rFonts w:ascii="仿宋" w:eastAsia="仿宋" w:hAnsi="仿宋" w:hint="eastAsia"/>
          <w:sz w:val="30"/>
          <w:szCs w:val="30"/>
        </w:rPr>
        <w:t>3</w:t>
      </w:r>
      <w:r w:rsidRPr="00B03F6F">
        <w:rPr>
          <w:rFonts w:ascii="仿宋" w:eastAsia="仿宋" w:hAnsi="仿宋"/>
          <w:sz w:val="30"/>
          <w:szCs w:val="30"/>
        </w:rPr>
        <w:t>.</w:t>
      </w:r>
      <w:r w:rsidR="00B03F6F">
        <w:rPr>
          <w:rFonts w:ascii="仿宋" w:eastAsia="仿宋" w:hAnsi="仿宋"/>
          <w:sz w:val="30"/>
          <w:szCs w:val="30"/>
        </w:rPr>
        <w:t>按统一模板规范设计</w:t>
      </w:r>
      <w:r w:rsidR="00DB6E22">
        <w:rPr>
          <w:rFonts w:ascii="仿宋" w:eastAsia="仿宋" w:hAnsi="仿宋"/>
          <w:sz w:val="30"/>
          <w:szCs w:val="30"/>
        </w:rPr>
        <w:t>项目申报书</w:t>
      </w:r>
      <w:r w:rsidR="00B03F6F">
        <w:rPr>
          <w:rFonts w:ascii="仿宋" w:eastAsia="仿宋" w:hAnsi="仿宋"/>
          <w:sz w:val="30"/>
          <w:szCs w:val="30"/>
        </w:rPr>
        <w:t>（详见</w:t>
      </w:r>
      <w:r w:rsidR="00B5332A" w:rsidRPr="00763A3B">
        <w:rPr>
          <w:rFonts w:ascii="仿宋" w:eastAsia="仿宋" w:hAnsi="仿宋"/>
          <w:sz w:val="30"/>
          <w:szCs w:val="30"/>
        </w:rPr>
        <w:t>附件2）,</w:t>
      </w:r>
      <w:r w:rsidR="00B03F6F" w:rsidRPr="00B03F6F">
        <w:rPr>
          <w:rFonts w:ascii="仿宋" w:eastAsia="仿宋" w:hAnsi="仿宋" w:hint="eastAsia"/>
          <w:sz w:val="30"/>
          <w:szCs w:val="30"/>
        </w:rPr>
        <w:t xml:space="preserve"> </w:t>
      </w:r>
      <w:r w:rsidR="00B03F6F">
        <w:rPr>
          <w:rFonts w:ascii="仿宋" w:eastAsia="仿宋" w:hAnsi="仿宋" w:hint="eastAsia"/>
          <w:sz w:val="30"/>
          <w:szCs w:val="30"/>
        </w:rPr>
        <w:t>特别注意红色提示语提示语；所填入的每一位校内外</w:t>
      </w:r>
      <w:r w:rsidR="00B5332A" w:rsidRPr="00763A3B">
        <w:rPr>
          <w:rFonts w:ascii="仿宋" w:eastAsia="仿宋" w:hAnsi="仿宋"/>
          <w:sz w:val="30"/>
          <w:szCs w:val="30"/>
        </w:rPr>
        <w:t>授课教师做好</w:t>
      </w:r>
      <w:r w:rsidR="00B03F6F">
        <w:rPr>
          <w:rFonts w:ascii="仿宋" w:eastAsia="仿宋" w:hAnsi="仿宋"/>
          <w:sz w:val="30"/>
          <w:szCs w:val="30"/>
        </w:rPr>
        <w:t>事先</w:t>
      </w:r>
      <w:r w:rsidR="00B5332A" w:rsidRPr="00763A3B">
        <w:rPr>
          <w:rFonts w:ascii="仿宋" w:eastAsia="仿宋" w:hAnsi="仿宋"/>
          <w:sz w:val="30"/>
          <w:szCs w:val="30"/>
        </w:rPr>
        <w:t>沟通</w:t>
      </w:r>
      <w:r w:rsidR="00B5332A" w:rsidRPr="00763A3B">
        <w:rPr>
          <w:rFonts w:ascii="仿宋" w:eastAsia="仿宋" w:hAnsi="仿宋" w:hint="eastAsia"/>
          <w:sz w:val="30"/>
          <w:szCs w:val="30"/>
        </w:rPr>
        <w:t>，</w:t>
      </w:r>
      <w:r w:rsidR="00B5332A" w:rsidRPr="00763A3B">
        <w:rPr>
          <w:rFonts w:ascii="仿宋" w:eastAsia="仿宋" w:hAnsi="仿宋"/>
          <w:sz w:val="30"/>
          <w:szCs w:val="30"/>
        </w:rPr>
        <w:t>不得</w:t>
      </w:r>
      <w:r w:rsidR="00B03F6F">
        <w:rPr>
          <w:rFonts w:ascii="仿宋" w:eastAsia="仿宋" w:hAnsi="仿宋"/>
          <w:sz w:val="30"/>
          <w:szCs w:val="30"/>
        </w:rPr>
        <w:t>未经同意擅自填入。</w:t>
      </w:r>
    </w:p>
    <w:p w:rsidR="00B03F6F" w:rsidRPr="00B03F6F" w:rsidRDefault="00B03F6F" w:rsidP="00B03F6F">
      <w:pPr>
        <w:pStyle w:val="Bodytext10"/>
        <w:tabs>
          <w:tab w:val="left" w:pos="1035"/>
        </w:tabs>
        <w:spacing w:line="63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PMingLiU" w:hAnsi="仿宋"/>
          <w:sz w:val="30"/>
          <w:szCs w:val="30"/>
        </w:rPr>
        <w:t>4</w:t>
      </w:r>
      <w:r w:rsidRPr="00B03F6F">
        <w:rPr>
          <w:rFonts w:ascii="仿宋" w:eastAsia="仿宋" w:hAnsi="仿宋"/>
          <w:sz w:val="30"/>
          <w:szCs w:val="30"/>
        </w:rPr>
        <w:t>.项目实施周期</w:t>
      </w:r>
      <w:r w:rsidRPr="00B03F6F">
        <w:rPr>
          <w:rFonts w:ascii="仿宋" w:eastAsia="仿宋" w:hAnsi="仿宋" w:hint="eastAsia"/>
          <w:sz w:val="30"/>
          <w:szCs w:val="30"/>
        </w:rPr>
        <w:t>2年，采取分阶段混合式研修，每年集中研修时间不少于</w:t>
      </w:r>
      <w:r w:rsidRPr="00B03F6F">
        <w:rPr>
          <w:rFonts w:ascii="仿宋" w:eastAsia="仿宋" w:hAnsi="仿宋"/>
          <w:sz w:val="30"/>
          <w:szCs w:val="30"/>
        </w:rPr>
        <w:t xml:space="preserve"> 40 </w:t>
      </w:r>
      <w:r w:rsidRPr="00B03F6F">
        <w:rPr>
          <w:rFonts w:ascii="仿宋" w:eastAsia="仿宋" w:hAnsi="仿宋" w:hint="eastAsia"/>
          <w:sz w:val="30"/>
          <w:szCs w:val="30"/>
        </w:rPr>
        <w:t>天，</w:t>
      </w:r>
      <w:r w:rsidRPr="00B03F6F">
        <w:rPr>
          <w:rFonts w:ascii="仿宋" w:eastAsia="仿宋" w:hAnsi="仿宋"/>
          <w:sz w:val="30"/>
          <w:szCs w:val="30"/>
        </w:rPr>
        <w:t>每半天的学时统一为</w:t>
      </w:r>
      <w:r w:rsidRPr="00B03F6F">
        <w:rPr>
          <w:rFonts w:ascii="仿宋" w:eastAsia="仿宋" w:hAnsi="仿宋" w:hint="eastAsia"/>
          <w:sz w:val="30"/>
          <w:szCs w:val="30"/>
        </w:rPr>
        <w:t>4</w:t>
      </w:r>
      <w:r w:rsidR="00DB6E22">
        <w:rPr>
          <w:rFonts w:ascii="仿宋" w:eastAsia="仿宋" w:hAnsi="仿宋" w:hint="eastAsia"/>
          <w:sz w:val="30"/>
          <w:szCs w:val="30"/>
        </w:rPr>
        <w:t>；起止时间</w:t>
      </w:r>
      <w:r w:rsidRPr="00B03F6F">
        <w:rPr>
          <w:rFonts w:ascii="仿宋" w:eastAsia="仿宋" w:hAnsi="仿宋" w:hint="eastAsia"/>
          <w:sz w:val="30"/>
          <w:szCs w:val="30"/>
        </w:rPr>
        <w:t>设定为</w:t>
      </w:r>
      <w:r w:rsidRPr="00B03F6F">
        <w:rPr>
          <w:rFonts w:ascii="仿宋" w:eastAsia="仿宋" w:hAnsi="仿宋" w:hint="eastAsia"/>
          <w:sz w:val="30"/>
          <w:szCs w:val="30"/>
        </w:rPr>
        <w:lastRenderedPageBreak/>
        <w:t>2</w:t>
      </w:r>
      <w:r w:rsidRPr="00B03F6F">
        <w:rPr>
          <w:rFonts w:ascii="仿宋" w:eastAsia="仿宋" w:hAnsi="仿宋"/>
          <w:sz w:val="30"/>
          <w:szCs w:val="30"/>
        </w:rPr>
        <w:t>024年</w:t>
      </w:r>
      <w:r w:rsidRPr="00B03F6F">
        <w:rPr>
          <w:rFonts w:ascii="仿宋" w:eastAsia="仿宋" w:hAnsi="仿宋" w:hint="eastAsia"/>
          <w:sz w:val="30"/>
          <w:szCs w:val="30"/>
        </w:rPr>
        <w:t>9月-</w:t>
      </w:r>
      <w:r w:rsidRPr="00B03F6F">
        <w:rPr>
          <w:rFonts w:ascii="仿宋" w:eastAsia="仿宋" w:hAnsi="仿宋"/>
          <w:sz w:val="30"/>
          <w:szCs w:val="30"/>
        </w:rPr>
        <w:t>2026年</w:t>
      </w:r>
      <w:r w:rsidRPr="00B03F6F">
        <w:rPr>
          <w:rFonts w:ascii="仿宋" w:eastAsia="仿宋" w:hAnsi="仿宋" w:hint="eastAsia"/>
          <w:sz w:val="30"/>
          <w:szCs w:val="30"/>
        </w:rPr>
        <w:t>9月。</w:t>
      </w:r>
    </w:p>
    <w:p w:rsidR="00B03F6F" w:rsidRPr="00B03F6F" w:rsidRDefault="00B03F6F" w:rsidP="00B03F6F">
      <w:pPr>
        <w:pStyle w:val="Bodytext10"/>
        <w:tabs>
          <w:tab w:val="left" w:pos="1035"/>
        </w:tabs>
        <w:spacing w:line="63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PMingLiU" w:hAnsi="仿宋"/>
          <w:sz w:val="30"/>
          <w:szCs w:val="30"/>
        </w:rPr>
        <w:t>5</w:t>
      </w:r>
      <w:r w:rsidRPr="00B03F6F">
        <w:rPr>
          <w:rFonts w:ascii="仿宋" w:eastAsia="仿宋" w:hAnsi="仿宋"/>
          <w:sz w:val="30"/>
          <w:szCs w:val="30"/>
        </w:rPr>
        <w:t>.名师项目经费为</w:t>
      </w:r>
      <w:r w:rsidRPr="00B03F6F">
        <w:rPr>
          <w:rFonts w:ascii="仿宋" w:eastAsia="仿宋" w:hAnsi="仿宋" w:hint="eastAsia"/>
          <w:sz w:val="30"/>
          <w:szCs w:val="30"/>
        </w:rPr>
        <w:t>4万元/人，名校长为5万元/人。预算表统一按附件3填写。</w:t>
      </w:r>
    </w:p>
    <w:p w:rsidR="00B03F6F" w:rsidRPr="00EB14AC" w:rsidRDefault="00B03F6F" w:rsidP="00EB14AC">
      <w:pPr>
        <w:pStyle w:val="Bodytext10"/>
        <w:spacing w:line="628" w:lineRule="exact"/>
        <w:ind w:firstLine="620"/>
        <w:jc w:val="both"/>
        <w:rPr>
          <w:rFonts w:ascii="黑体" w:eastAsia="黑体" w:hAnsi="黑体"/>
          <w:sz w:val="30"/>
          <w:szCs w:val="30"/>
        </w:rPr>
      </w:pPr>
      <w:r w:rsidRPr="00EB14AC">
        <w:rPr>
          <w:rFonts w:ascii="黑体" w:eastAsia="黑体" w:hAnsi="黑体"/>
          <w:sz w:val="30"/>
          <w:szCs w:val="30"/>
        </w:rPr>
        <w:t>三、按时提交材料</w:t>
      </w:r>
    </w:p>
    <w:p w:rsidR="00B5332A" w:rsidRPr="00EB14AC" w:rsidRDefault="00B03F6F" w:rsidP="00B03F6F">
      <w:pPr>
        <w:pStyle w:val="Bodytext10"/>
        <w:tabs>
          <w:tab w:val="left" w:pos="1035"/>
        </w:tabs>
        <w:spacing w:line="63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 w:rsidRPr="00EB14AC">
        <w:rPr>
          <w:rFonts w:ascii="仿宋" w:eastAsia="仿宋" w:hAnsi="仿宋" w:hint="eastAsia"/>
          <w:sz w:val="30"/>
          <w:szCs w:val="30"/>
        </w:rPr>
        <w:t>1</w:t>
      </w:r>
      <w:r w:rsidRPr="00EB14AC">
        <w:rPr>
          <w:rFonts w:ascii="仿宋" w:eastAsia="仿宋" w:hAnsi="仿宋"/>
          <w:sz w:val="30"/>
          <w:szCs w:val="30"/>
        </w:rPr>
        <w:t>.</w:t>
      </w:r>
      <w:bookmarkStart w:id="3" w:name="bookmark11"/>
      <w:bookmarkEnd w:id="3"/>
      <w:r w:rsidR="00B5332A" w:rsidRPr="00763A3B">
        <w:rPr>
          <w:rFonts w:ascii="仿宋" w:eastAsia="仿宋" w:hAnsi="仿宋" w:hint="eastAsia"/>
          <w:sz w:val="30"/>
          <w:szCs w:val="30"/>
        </w:rPr>
        <w:t>各单位管理员必须在</w:t>
      </w:r>
      <w:r w:rsidRPr="00EB14AC">
        <w:rPr>
          <w:rFonts w:ascii="仿宋" w:eastAsia="仿宋" w:hAnsi="仿宋"/>
          <w:sz w:val="30"/>
          <w:szCs w:val="30"/>
        </w:rPr>
        <w:t>5</w:t>
      </w:r>
      <w:r w:rsidR="00B5332A" w:rsidRPr="00763A3B">
        <w:rPr>
          <w:rFonts w:ascii="仿宋" w:eastAsia="仿宋" w:hAnsi="仿宋"/>
          <w:sz w:val="30"/>
          <w:szCs w:val="30"/>
        </w:rPr>
        <w:t>月</w:t>
      </w:r>
      <w:r w:rsidR="00EB14AC" w:rsidRPr="00EB14AC">
        <w:rPr>
          <w:rFonts w:ascii="仿宋" w:eastAsia="仿宋" w:hAnsi="仿宋" w:hint="eastAsia"/>
          <w:sz w:val="30"/>
          <w:szCs w:val="30"/>
        </w:rPr>
        <w:t>1</w:t>
      </w:r>
      <w:r w:rsidR="00EB14AC" w:rsidRPr="00EB14AC">
        <w:rPr>
          <w:rFonts w:ascii="仿宋" w:eastAsia="仿宋" w:hAnsi="仿宋"/>
          <w:sz w:val="30"/>
          <w:szCs w:val="30"/>
        </w:rPr>
        <w:t>3</w:t>
      </w:r>
      <w:r w:rsidR="00B5332A" w:rsidRPr="00EB14AC">
        <w:rPr>
          <w:rFonts w:ascii="仿宋" w:eastAsia="仿宋" w:hAnsi="仿宋" w:hint="eastAsia"/>
          <w:sz w:val="30"/>
          <w:szCs w:val="30"/>
        </w:rPr>
        <w:t>日</w:t>
      </w:r>
      <w:r w:rsidR="00B5332A" w:rsidRPr="00763A3B">
        <w:rPr>
          <w:rFonts w:ascii="仿宋" w:eastAsia="仿宋" w:hAnsi="仿宋"/>
          <w:sz w:val="30"/>
          <w:szCs w:val="30"/>
        </w:rPr>
        <w:t>16</w:t>
      </w:r>
      <w:r w:rsidR="00B5332A" w:rsidRPr="00EB14AC">
        <w:rPr>
          <w:rFonts w:ascii="仿宋" w:eastAsia="仿宋" w:hAnsi="仿宋"/>
          <w:sz w:val="30"/>
          <w:szCs w:val="30"/>
        </w:rPr>
        <w:t>:3</w:t>
      </w:r>
      <w:r w:rsidR="00B5332A" w:rsidRPr="00763A3B">
        <w:rPr>
          <w:rFonts w:ascii="仿宋" w:eastAsia="仿宋" w:hAnsi="仿宋"/>
          <w:sz w:val="30"/>
          <w:szCs w:val="30"/>
        </w:rPr>
        <w:t>0前将项目申报书</w:t>
      </w:r>
      <w:r w:rsidR="00B5332A" w:rsidRPr="00EB14AC">
        <w:rPr>
          <w:rFonts w:ascii="仿宋" w:eastAsia="仿宋" w:hAnsi="仿宋"/>
          <w:sz w:val="30"/>
          <w:szCs w:val="30"/>
        </w:rPr>
        <w:t>WORD</w:t>
      </w:r>
      <w:r w:rsidR="00EB14AC">
        <w:rPr>
          <w:rFonts w:ascii="仿宋" w:eastAsia="仿宋" w:hAnsi="仿宋"/>
          <w:sz w:val="30"/>
          <w:szCs w:val="30"/>
        </w:rPr>
        <w:t>版</w:t>
      </w:r>
      <w:r w:rsidR="00B5332A" w:rsidRPr="00763A3B">
        <w:rPr>
          <w:rFonts w:ascii="仿宋" w:eastAsia="仿宋" w:hAnsi="仿宋"/>
          <w:sz w:val="30"/>
          <w:szCs w:val="30"/>
        </w:rPr>
        <w:t>，打包</w:t>
      </w:r>
      <w:r w:rsidR="00B5332A" w:rsidRPr="00763A3B">
        <w:rPr>
          <w:rFonts w:ascii="仿宋" w:eastAsia="仿宋" w:hAnsi="仿宋" w:hint="eastAsia"/>
          <w:sz w:val="30"/>
          <w:szCs w:val="30"/>
        </w:rPr>
        <w:t>钉钉发送至我处骆燕红老师</w:t>
      </w:r>
      <w:r w:rsidR="00B5332A" w:rsidRPr="00763A3B">
        <w:rPr>
          <w:rFonts w:ascii="仿宋" w:eastAsia="仿宋" w:hAnsi="仿宋"/>
          <w:sz w:val="30"/>
          <w:szCs w:val="30"/>
        </w:rPr>
        <w:t>。</w:t>
      </w:r>
    </w:p>
    <w:p w:rsidR="00EB14AC" w:rsidRPr="00EB14AC" w:rsidRDefault="00EB14AC" w:rsidP="00B03F6F">
      <w:pPr>
        <w:pStyle w:val="Bodytext10"/>
        <w:tabs>
          <w:tab w:val="left" w:pos="1035"/>
        </w:tabs>
        <w:spacing w:line="63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 w:rsidRPr="00EB14AC">
        <w:rPr>
          <w:rFonts w:ascii="仿宋" w:eastAsia="仿宋" w:hAnsi="仿宋" w:hint="eastAsia"/>
          <w:sz w:val="30"/>
          <w:szCs w:val="30"/>
        </w:rPr>
        <w:t>2</w:t>
      </w:r>
      <w:r w:rsidRPr="00EB14AC">
        <w:rPr>
          <w:rFonts w:ascii="仿宋" w:eastAsia="仿宋" w:hAnsi="仿宋"/>
          <w:sz w:val="30"/>
          <w:szCs w:val="30"/>
        </w:rPr>
        <w:t>.我处将在</w:t>
      </w:r>
      <w:r w:rsidRPr="00EB14AC">
        <w:rPr>
          <w:rFonts w:ascii="仿宋" w:eastAsia="仿宋" w:hAnsi="仿宋" w:hint="eastAsia"/>
          <w:sz w:val="30"/>
          <w:szCs w:val="30"/>
        </w:rPr>
        <w:t>5月</w:t>
      </w:r>
      <w:r w:rsidRPr="00EB14AC">
        <w:rPr>
          <w:rFonts w:ascii="仿宋" w:eastAsia="仿宋" w:hAnsi="仿宋"/>
          <w:sz w:val="30"/>
          <w:szCs w:val="30"/>
        </w:rPr>
        <w:t>14-16日期间邀请专家进行项目预评审。</w:t>
      </w:r>
    </w:p>
    <w:p w:rsidR="00EB14AC" w:rsidRPr="00EB14AC" w:rsidRDefault="00EB14AC" w:rsidP="00B03F6F">
      <w:pPr>
        <w:pStyle w:val="Bodytext10"/>
        <w:tabs>
          <w:tab w:val="left" w:pos="1035"/>
        </w:tabs>
        <w:spacing w:line="63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 w:rsidRPr="00EB14AC">
        <w:rPr>
          <w:rFonts w:ascii="仿宋" w:eastAsia="仿宋" w:hAnsi="仿宋" w:hint="eastAsia"/>
          <w:sz w:val="30"/>
          <w:szCs w:val="30"/>
        </w:rPr>
        <w:t>3</w:t>
      </w:r>
      <w:r w:rsidRPr="00EB14AC">
        <w:rPr>
          <w:rFonts w:ascii="仿宋" w:eastAsia="仿宋" w:hAnsi="仿宋"/>
          <w:sz w:val="30"/>
          <w:szCs w:val="30"/>
        </w:rPr>
        <w:t>.各项目负责人根据预评审专家意见修改申报书，在</w:t>
      </w:r>
      <w:r w:rsidRPr="00EB14AC">
        <w:rPr>
          <w:rFonts w:ascii="仿宋" w:eastAsia="仿宋" w:hAnsi="仿宋" w:hint="eastAsia"/>
          <w:sz w:val="30"/>
          <w:szCs w:val="30"/>
        </w:rPr>
        <w:t>5月2</w:t>
      </w:r>
      <w:r w:rsidRPr="00EB14AC">
        <w:rPr>
          <w:rFonts w:ascii="仿宋" w:eastAsia="仿宋" w:hAnsi="仿宋"/>
          <w:sz w:val="30"/>
          <w:szCs w:val="30"/>
        </w:rPr>
        <w:t>0日由管理员统一汇总后再次发送骆燕红，由我处在</w:t>
      </w:r>
      <w:r w:rsidRPr="00EB14AC">
        <w:rPr>
          <w:rFonts w:ascii="仿宋" w:eastAsia="仿宋" w:hAnsi="仿宋" w:hint="eastAsia"/>
          <w:sz w:val="30"/>
          <w:szCs w:val="30"/>
        </w:rPr>
        <w:t>5月2</w:t>
      </w:r>
      <w:r w:rsidRPr="00EB14AC">
        <w:rPr>
          <w:rFonts w:ascii="仿宋" w:eastAsia="仿宋" w:hAnsi="仿宋"/>
          <w:sz w:val="30"/>
          <w:szCs w:val="30"/>
        </w:rPr>
        <w:t>1日上传省培管理平台。</w:t>
      </w:r>
    </w:p>
    <w:p w:rsidR="00EB14AC" w:rsidRDefault="00EB14AC" w:rsidP="00B03F6F">
      <w:pPr>
        <w:pStyle w:val="Bodytext10"/>
        <w:tabs>
          <w:tab w:val="left" w:pos="1035"/>
        </w:tabs>
        <w:spacing w:line="630" w:lineRule="exact"/>
        <w:ind w:firstLineChars="200" w:firstLine="600"/>
        <w:jc w:val="both"/>
        <w:rPr>
          <w:rFonts w:ascii="仿宋" w:eastAsia="PMingLiU" w:hAnsi="仿宋"/>
          <w:sz w:val="30"/>
          <w:szCs w:val="30"/>
        </w:rPr>
      </w:pPr>
      <w:r>
        <w:rPr>
          <w:rFonts w:ascii="仿宋" w:eastAsia="PMingLiU" w:hAnsi="仿宋"/>
          <w:sz w:val="30"/>
          <w:szCs w:val="30"/>
        </w:rPr>
        <w:t>四、认真参加答辩</w:t>
      </w:r>
    </w:p>
    <w:p w:rsidR="00EB14AC" w:rsidRPr="00EB14AC" w:rsidRDefault="00EB14AC" w:rsidP="00B03F6F">
      <w:pPr>
        <w:pStyle w:val="Bodytext10"/>
        <w:tabs>
          <w:tab w:val="left" w:pos="1035"/>
        </w:tabs>
        <w:spacing w:line="630" w:lineRule="exact"/>
        <w:ind w:firstLineChars="200" w:firstLine="600"/>
        <w:jc w:val="both"/>
        <w:rPr>
          <w:rFonts w:ascii="仿宋" w:eastAsia="PMingLiU" w:hAnsi="仿宋"/>
          <w:sz w:val="30"/>
          <w:szCs w:val="30"/>
        </w:rPr>
      </w:pPr>
      <w:r w:rsidRPr="00EB14AC">
        <w:rPr>
          <w:rFonts w:ascii="仿宋" w:eastAsia="仿宋" w:hAnsi="仿宋"/>
          <w:sz w:val="30"/>
          <w:szCs w:val="30"/>
        </w:rPr>
        <w:t>省师训中心将在</w:t>
      </w:r>
      <w:r w:rsidRPr="00EB14AC">
        <w:rPr>
          <w:rFonts w:ascii="仿宋" w:eastAsia="仿宋" w:hAnsi="仿宋" w:hint="eastAsia"/>
          <w:sz w:val="30"/>
          <w:szCs w:val="30"/>
        </w:rPr>
        <w:t>5月下旬组织专家进行现场答辩评审，各项目负责人要根据我处进一步通知提前按统一模版制作P</w:t>
      </w:r>
      <w:r w:rsidRPr="00EB14AC">
        <w:rPr>
          <w:rFonts w:ascii="仿宋" w:eastAsia="仿宋" w:hAnsi="仿宋"/>
          <w:sz w:val="30"/>
          <w:szCs w:val="30"/>
        </w:rPr>
        <w:t>PT</w:t>
      </w:r>
      <w:r>
        <w:rPr>
          <w:rFonts w:ascii="仿宋" w:eastAsia="仿宋" w:hAnsi="仿宋"/>
          <w:sz w:val="30"/>
          <w:szCs w:val="30"/>
        </w:rPr>
        <w:t>，并与首席专家充分沟通，邀请其作为主要陈述人参加答辩。</w:t>
      </w:r>
    </w:p>
    <w:p w:rsidR="00DB6E22" w:rsidRDefault="00DB6E22" w:rsidP="00EB14AC">
      <w:pPr>
        <w:pStyle w:val="Bodytext10"/>
        <w:spacing w:line="641" w:lineRule="exact"/>
        <w:ind w:firstLine="600"/>
        <w:rPr>
          <w:rFonts w:ascii="仿宋" w:eastAsia="PMingLiU" w:hAnsi="仿宋"/>
          <w:sz w:val="30"/>
          <w:szCs w:val="30"/>
        </w:rPr>
      </w:pPr>
      <w:bookmarkStart w:id="4" w:name="bookmark21"/>
      <w:bookmarkStart w:id="5" w:name="bookmark22"/>
      <w:bookmarkEnd w:id="4"/>
      <w:bookmarkEnd w:id="5"/>
    </w:p>
    <w:p w:rsidR="00EB14AC" w:rsidRPr="00EB14AC" w:rsidRDefault="00EB14AC" w:rsidP="00EB14AC">
      <w:pPr>
        <w:pStyle w:val="Bodytext10"/>
        <w:spacing w:line="641" w:lineRule="exact"/>
        <w:ind w:firstLine="600"/>
        <w:rPr>
          <w:rFonts w:ascii="仿宋" w:eastAsia="仿宋" w:hAnsi="仿宋"/>
          <w:sz w:val="30"/>
          <w:szCs w:val="30"/>
        </w:rPr>
      </w:pPr>
      <w:r w:rsidRPr="00EB14AC">
        <w:rPr>
          <w:rFonts w:ascii="仿宋" w:eastAsia="仿宋" w:hAnsi="仿宋"/>
          <w:sz w:val="30"/>
          <w:szCs w:val="30"/>
        </w:rPr>
        <w:t>附件1：</w:t>
      </w:r>
      <w:r w:rsidRPr="00EB14AC">
        <w:rPr>
          <w:rFonts w:ascii="仿宋" w:eastAsia="仿宋" w:hAnsi="仿宋" w:hint="eastAsia"/>
          <w:sz w:val="30"/>
          <w:szCs w:val="30"/>
        </w:rPr>
        <w:t>2</w:t>
      </w:r>
      <w:r w:rsidRPr="00EB14AC">
        <w:rPr>
          <w:rFonts w:ascii="仿宋" w:eastAsia="仿宋" w:hAnsi="仿宋"/>
          <w:sz w:val="30"/>
          <w:szCs w:val="30"/>
        </w:rPr>
        <w:t>024年浙派名师名校长培养工程申报意向表</w:t>
      </w:r>
    </w:p>
    <w:p w:rsidR="00EB14AC" w:rsidRPr="00EB14AC" w:rsidRDefault="00EB14AC" w:rsidP="00EB14AC">
      <w:pPr>
        <w:pStyle w:val="Bodytext10"/>
        <w:spacing w:line="641" w:lineRule="exact"/>
        <w:ind w:firstLine="600"/>
        <w:rPr>
          <w:rFonts w:ascii="仿宋" w:eastAsia="仿宋" w:hAnsi="仿宋"/>
          <w:sz w:val="30"/>
          <w:szCs w:val="30"/>
        </w:rPr>
      </w:pPr>
      <w:r w:rsidRPr="00EB14AC">
        <w:rPr>
          <w:rFonts w:ascii="仿宋" w:eastAsia="仿宋" w:hAnsi="仿宋"/>
          <w:sz w:val="30"/>
          <w:szCs w:val="30"/>
        </w:rPr>
        <w:t>附件2：浙派名师名校长培养工程项目申报书模版</w:t>
      </w:r>
    </w:p>
    <w:p w:rsidR="00EB14AC" w:rsidRPr="00EB14AC" w:rsidRDefault="00EB14AC" w:rsidP="00EB14AC">
      <w:pPr>
        <w:pStyle w:val="Bodytext10"/>
        <w:spacing w:line="641" w:lineRule="exact"/>
        <w:ind w:firstLine="620"/>
        <w:jc w:val="both"/>
        <w:rPr>
          <w:rFonts w:ascii="仿宋" w:eastAsia="仿宋" w:hAnsi="仿宋"/>
          <w:sz w:val="30"/>
          <w:szCs w:val="30"/>
        </w:rPr>
      </w:pPr>
      <w:r w:rsidRPr="00EB14AC">
        <w:rPr>
          <w:rFonts w:ascii="仿宋" w:eastAsia="仿宋" w:hAnsi="仿宋"/>
          <w:sz w:val="30"/>
          <w:szCs w:val="30"/>
        </w:rPr>
        <w:t>附件3：</w:t>
      </w:r>
      <w:r w:rsidRPr="00EB14AC">
        <w:rPr>
          <w:rFonts w:ascii="仿宋" w:eastAsia="仿宋" w:hAnsi="仿宋" w:hint="eastAsia"/>
          <w:sz w:val="30"/>
          <w:szCs w:val="30"/>
          <w:lang w:eastAsia="zh-CN"/>
        </w:rPr>
        <w:t>浙派</w:t>
      </w:r>
      <w:r w:rsidRPr="00EB14AC">
        <w:rPr>
          <w:rFonts w:ascii="仿宋" w:eastAsia="仿宋" w:hAnsi="仿宋"/>
          <w:sz w:val="30"/>
          <w:szCs w:val="30"/>
        </w:rPr>
        <w:t>名师名校长培养工程经费统一预算表</w:t>
      </w:r>
    </w:p>
    <w:p w:rsidR="00DB6E22" w:rsidRDefault="00DB6E22" w:rsidP="00B5332A">
      <w:pPr>
        <w:pStyle w:val="Bodytext10"/>
        <w:spacing w:line="630" w:lineRule="exact"/>
        <w:ind w:firstLine="800"/>
        <w:jc w:val="right"/>
        <w:rPr>
          <w:rFonts w:ascii="仿宋" w:eastAsia="PMingLiU" w:hAnsi="仿宋"/>
          <w:sz w:val="30"/>
          <w:szCs w:val="30"/>
        </w:rPr>
      </w:pPr>
    </w:p>
    <w:p w:rsidR="00B5332A" w:rsidRPr="00EC1877" w:rsidRDefault="00B5332A" w:rsidP="00B5332A">
      <w:pPr>
        <w:pStyle w:val="Bodytext10"/>
        <w:spacing w:line="630" w:lineRule="exact"/>
        <w:ind w:firstLine="800"/>
        <w:jc w:val="right"/>
        <w:rPr>
          <w:rFonts w:ascii="仿宋" w:eastAsia="仿宋" w:hAnsi="仿宋"/>
          <w:sz w:val="30"/>
          <w:szCs w:val="30"/>
        </w:rPr>
      </w:pPr>
      <w:r w:rsidRPr="00EC1877">
        <w:rPr>
          <w:rFonts w:ascii="仿宋" w:eastAsia="仿宋" w:hAnsi="仿宋" w:hint="eastAsia"/>
          <w:sz w:val="30"/>
          <w:szCs w:val="30"/>
        </w:rPr>
        <w:t>继续教育与合作办学管理处</w:t>
      </w:r>
    </w:p>
    <w:p w:rsidR="00B5332A" w:rsidRPr="00B70980" w:rsidRDefault="00B5332A" w:rsidP="00D82F5F">
      <w:pPr>
        <w:pStyle w:val="Bodytext10"/>
        <w:spacing w:line="630" w:lineRule="exact"/>
        <w:ind w:firstLine="800"/>
        <w:jc w:val="right"/>
        <w:rPr>
          <w:rFonts w:ascii="仿宋" w:eastAsia="仿宋" w:hAnsi="仿宋"/>
          <w:sz w:val="2"/>
          <w:szCs w:val="2"/>
          <w:lang w:eastAsia="zh-CN"/>
        </w:rPr>
      </w:pPr>
      <w:r w:rsidRPr="00EC1877">
        <w:rPr>
          <w:rFonts w:ascii="仿宋" w:eastAsia="仿宋" w:hAnsi="仿宋"/>
          <w:sz w:val="30"/>
          <w:szCs w:val="30"/>
        </w:rPr>
        <w:t>2024年</w:t>
      </w:r>
      <w:r w:rsidR="00B03F6F">
        <w:rPr>
          <w:rFonts w:ascii="仿宋" w:eastAsia="PMingLiU" w:hAnsi="仿宋"/>
          <w:sz w:val="30"/>
          <w:szCs w:val="30"/>
        </w:rPr>
        <w:t>4</w:t>
      </w:r>
      <w:r w:rsidRPr="00EC1877">
        <w:rPr>
          <w:rFonts w:ascii="仿宋" w:eastAsia="仿宋" w:hAnsi="仿宋"/>
          <w:sz w:val="30"/>
          <w:szCs w:val="30"/>
        </w:rPr>
        <w:t>月</w:t>
      </w:r>
      <w:r w:rsidR="00B03F6F">
        <w:rPr>
          <w:rFonts w:ascii="仿宋" w:eastAsia="PMingLiU" w:hAnsi="仿宋"/>
          <w:sz w:val="30"/>
          <w:szCs w:val="30"/>
        </w:rPr>
        <w:t>30</w:t>
      </w:r>
      <w:r w:rsidRPr="00EC1877">
        <w:rPr>
          <w:rFonts w:ascii="仿宋" w:eastAsia="仿宋" w:hAnsi="仿宋"/>
          <w:sz w:val="30"/>
          <w:szCs w:val="30"/>
        </w:rPr>
        <w:t>日</w:t>
      </w:r>
      <w:bookmarkStart w:id="6" w:name="_GoBack"/>
      <w:bookmarkEnd w:id="6"/>
    </w:p>
    <w:p w:rsidR="00B5332A" w:rsidRPr="00B70980" w:rsidRDefault="00B5332A" w:rsidP="00B5332A">
      <w:pPr>
        <w:spacing w:after="579" w:line="1" w:lineRule="exact"/>
        <w:rPr>
          <w:rFonts w:ascii="仿宋" w:eastAsia="仿宋" w:hAnsi="仿宋"/>
          <w:lang w:eastAsia="zh-CN"/>
        </w:rPr>
      </w:pPr>
    </w:p>
    <w:sectPr w:rsidR="00B5332A" w:rsidRPr="00B7098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0F0" w:rsidRDefault="00AF60F0" w:rsidP="00DB6E22">
      <w:r>
        <w:separator/>
      </w:r>
    </w:p>
  </w:endnote>
  <w:endnote w:type="continuationSeparator" w:id="0">
    <w:p w:rsidR="00AF60F0" w:rsidRDefault="00AF60F0" w:rsidP="00DB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5250189"/>
      <w:docPartObj>
        <w:docPartGallery w:val="Page Numbers (Bottom of Page)"/>
        <w:docPartUnique/>
      </w:docPartObj>
    </w:sdtPr>
    <w:sdtEndPr/>
    <w:sdtContent>
      <w:p w:rsidR="00DB6E22" w:rsidRDefault="00DB6E2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F5F" w:rsidRPr="00D82F5F">
          <w:rPr>
            <w:noProof/>
            <w:lang w:val="zh-CN"/>
          </w:rPr>
          <w:t>2</w:t>
        </w:r>
        <w:r>
          <w:fldChar w:fldCharType="end"/>
        </w:r>
      </w:p>
    </w:sdtContent>
  </w:sdt>
  <w:p w:rsidR="00DB6E22" w:rsidRDefault="00DB6E2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0F0" w:rsidRDefault="00AF60F0" w:rsidP="00DB6E22">
      <w:r>
        <w:separator/>
      </w:r>
    </w:p>
  </w:footnote>
  <w:footnote w:type="continuationSeparator" w:id="0">
    <w:p w:rsidR="00AF60F0" w:rsidRDefault="00AF60F0" w:rsidP="00DB6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5BEC65E"/>
    <w:multiLevelType w:val="singleLevel"/>
    <w:tmpl w:val="F5BEC65E"/>
    <w:lvl w:ilvl="0">
      <w:start w:val="1"/>
      <w:numFmt w:val="decimal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zh-TW" w:eastAsia="zh-TW" w:bidi="zh-TW"/>
      </w:rPr>
    </w:lvl>
  </w:abstractNum>
  <w:abstractNum w:abstractNumId="1" w15:restartNumberingAfterBreak="0">
    <w:nsid w:val="05793455"/>
    <w:multiLevelType w:val="hybridMultilevel"/>
    <w:tmpl w:val="06869DF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6186451"/>
    <w:multiLevelType w:val="hybridMultilevel"/>
    <w:tmpl w:val="F1AA9B3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03246FC"/>
    <w:multiLevelType w:val="hybridMultilevel"/>
    <w:tmpl w:val="0002B5F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54AB622B"/>
    <w:multiLevelType w:val="hybridMultilevel"/>
    <w:tmpl w:val="D2C68D6A"/>
    <w:lvl w:ilvl="0" w:tplc="E848AABE">
      <w:start w:val="1"/>
      <w:numFmt w:val="japaneseCounting"/>
      <w:lvlText w:val="%1、"/>
      <w:lvlJc w:val="left"/>
      <w:pPr>
        <w:ind w:left="122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60" w:hanging="420"/>
      </w:pPr>
    </w:lvl>
    <w:lvl w:ilvl="2" w:tplc="0409001B" w:tentative="1">
      <w:start w:val="1"/>
      <w:numFmt w:val="lowerRoman"/>
      <w:lvlText w:val="%3."/>
      <w:lvlJc w:val="right"/>
      <w:pPr>
        <w:ind w:left="1880" w:hanging="420"/>
      </w:pPr>
    </w:lvl>
    <w:lvl w:ilvl="3" w:tplc="0409000F" w:tentative="1">
      <w:start w:val="1"/>
      <w:numFmt w:val="decimal"/>
      <w:lvlText w:val="%4."/>
      <w:lvlJc w:val="left"/>
      <w:pPr>
        <w:ind w:left="2300" w:hanging="420"/>
      </w:pPr>
    </w:lvl>
    <w:lvl w:ilvl="4" w:tplc="04090019" w:tentative="1">
      <w:start w:val="1"/>
      <w:numFmt w:val="lowerLetter"/>
      <w:lvlText w:val="%5)"/>
      <w:lvlJc w:val="left"/>
      <w:pPr>
        <w:ind w:left="2720" w:hanging="420"/>
      </w:pPr>
    </w:lvl>
    <w:lvl w:ilvl="5" w:tplc="0409001B" w:tentative="1">
      <w:start w:val="1"/>
      <w:numFmt w:val="lowerRoman"/>
      <w:lvlText w:val="%6."/>
      <w:lvlJc w:val="right"/>
      <w:pPr>
        <w:ind w:left="3140" w:hanging="420"/>
      </w:pPr>
    </w:lvl>
    <w:lvl w:ilvl="6" w:tplc="0409000F" w:tentative="1">
      <w:start w:val="1"/>
      <w:numFmt w:val="decimal"/>
      <w:lvlText w:val="%7."/>
      <w:lvlJc w:val="left"/>
      <w:pPr>
        <w:ind w:left="3560" w:hanging="420"/>
      </w:pPr>
    </w:lvl>
    <w:lvl w:ilvl="7" w:tplc="04090019" w:tentative="1">
      <w:start w:val="1"/>
      <w:numFmt w:val="lowerLetter"/>
      <w:lvlText w:val="%8)"/>
      <w:lvlJc w:val="left"/>
      <w:pPr>
        <w:ind w:left="3980" w:hanging="420"/>
      </w:pPr>
    </w:lvl>
    <w:lvl w:ilvl="8" w:tplc="0409001B" w:tentative="1">
      <w:start w:val="1"/>
      <w:numFmt w:val="lowerRoman"/>
      <w:lvlText w:val="%9."/>
      <w:lvlJc w:val="right"/>
      <w:pPr>
        <w:ind w:left="4400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32A"/>
    <w:rsid w:val="00173316"/>
    <w:rsid w:val="00734E08"/>
    <w:rsid w:val="008D68EC"/>
    <w:rsid w:val="00907024"/>
    <w:rsid w:val="00AF60F0"/>
    <w:rsid w:val="00B03F6F"/>
    <w:rsid w:val="00B5332A"/>
    <w:rsid w:val="00BA5C42"/>
    <w:rsid w:val="00C66405"/>
    <w:rsid w:val="00D82F5F"/>
    <w:rsid w:val="00DB6E22"/>
    <w:rsid w:val="00EA70FD"/>
    <w:rsid w:val="00E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053C3D-FD35-4EA6-94A9-277F84977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32A"/>
    <w:pPr>
      <w:widowControl w:val="0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1">
    <w:name w:val="Heading #1|1_"/>
    <w:basedOn w:val="a0"/>
    <w:link w:val="Heading110"/>
    <w:qFormat/>
    <w:rsid w:val="00B5332A"/>
    <w:rPr>
      <w:rFonts w:ascii="宋体" w:eastAsia="宋体" w:hAnsi="宋体" w:cs="宋体"/>
      <w:sz w:val="42"/>
      <w:szCs w:val="42"/>
      <w:lang w:val="zh-TW" w:eastAsia="zh-TW" w:bidi="zh-TW"/>
    </w:rPr>
  </w:style>
  <w:style w:type="paragraph" w:customStyle="1" w:styleId="Heading110">
    <w:name w:val="Heading #1|1"/>
    <w:basedOn w:val="a"/>
    <w:link w:val="Heading11"/>
    <w:qFormat/>
    <w:rsid w:val="00B5332A"/>
    <w:pPr>
      <w:spacing w:before="150" w:after="240"/>
      <w:jc w:val="center"/>
      <w:outlineLvl w:val="0"/>
    </w:pPr>
    <w:rPr>
      <w:rFonts w:ascii="宋体" w:eastAsia="宋体" w:hAnsi="宋体" w:cs="宋体"/>
      <w:color w:val="auto"/>
      <w:kern w:val="2"/>
      <w:sz w:val="42"/>
      <w:szCs w:val="42"/>
      <w:lang w:val="zh-TW" w:eastAsia="zh-TW" w:bidi="zh-TW"/>
    </w:rPr>
  </w:style>
  <w:style w:type="character" w:customStyle="1" w:styleId="Bodytext1">
    <w:name w:val="Body text|1_"/>
    <w:basedOn w:val="a0"/>
    <w:link w:val="Bodytext10"/>
    <w:qFormat/>
    <w:rsid w:val="00B5332A"/>
    <w:rPr>
      <w:rFonts w:ascii="宋体" w:eastAsia="宋体" w:hAnsi="宋体" w:cs="宋体"/>
      <w:sz w:val="32"/>
      <w:szCs w:val="32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rsid w:val="00B5332A"/>
    <w:pPr>
      <w:spacing w:line="413" w:lineRule="auto"/>
      <w:ind w:firstLine="400"/>
    </w:pPr>
    <w:rPr>
      <w:rFonts w:ascii="宋体" w:eastAsia="宋体" w:hAnsi="宋体" w:cs="宋体"/>
      <w:color w:val="auto"/>
      <w:kern w:val="2"/>
      <w:sz w:val="32"/>
      <w:szCs w:val="32"/>
      <w:lang w:val="zh-TW" w:eastAsia="zh-TW" w:bidi="zh-TW"/>
    </w:rPr>
  </w:style>
  <w:style w:type="paragraph" w:styleId="a3">
    <w:name w:val="List Paragraph"/>
    <w:basedOn w:val="a"/>
    <w:uiPriority w:val="34"/>
    <w:qFormat/>
    <w:rsid w:val="00C66405"/>
    <w:pPr>
      <w:ind w:firstLineChars="200" w:firstLine="420"/>
      <w:jc w:val="both"/>
    </w:pPr>
    <w:rPr>
      <w:rFonts w:asciiTheme="minorHAnsi" w:eastAsiaTheme="minorEastAsia" w:hAnsiTheme="minorHAnsi" w:cstheme="minorBidi"/>
      <w:color w:val="auto"/>
      <w:kern w:val="2"/>
      <w:sz w:val="21"/>
      <w:szCs w:val="22"/>
      <w:lang w:eastAsia="zh-CN" w:bidi="ar-SA"/>
    </w:rPr>
  </w:style>
  <w:style w:type="paragraph" w:styleId="a4">
    <w:name w:val="Normal (Web)"/>
    <w:basedOn w:val="a"/>
    <w:uiPriority w:val="99"/>
    <w:semiHidden/>
    <w:unhideWhenUsed/>
    <w:rsid w:val="00C66405"/>
    <w:pPr>
      <w:widowControl/>
      <w:spacing w:before="100" w:beforeAutospacing="1" w:after="100" w:afterAutospacing="1"/>
    </w:pPr>
    <w:rPr>
      <w:rFonts w:ascii="宋体" w:eastAsia="宋体" w:hAnsi="宋体" w:cs="宋体"/>
      <w:color w:val="auto"/>
      <w:lang w:eastAsia="zh-CN" w:bidi="ar-SA"/>
    </w:rPr>
  </w:style>
  <w:style w:type="paragraph" w:styleId="HTML">
    <w:name w:val="HTML Preformatted"/>
    <w:basedOn w:val="a"/>
    <w:link w:val="HTMLChar"/>
    <w:rsid w:val="00C664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eastAsia="宋体" w:hAnsi="Arial"/>
      <w:color w:val="auto"/>
      <w:lang w:val="x-none" w:eastAsia="x-none" w:bidi="ar-SA"/>
    </w:rPr>
  </w:style>
  <w:style w:type="character" w:customStyle="1" w:styleId="HTMLChar">
    <w:name w:val="HTML 预设格式 Char"/>
    <w:basedOn w:val="a0"/>
    <w:link w:val="HTML"/>
    <w:rsid w:val="00C66405"/>
    <w:rPr>
      <w:rFonts w:ascii="Arial" w:eastAsia="宋体" w:hAnsi="Arial" w:cs="Times New Roman"/>
      <w:kern w:val="0"/>
      <w:sz w:val="24"/>
      <w:szCs w:val="24"/>
      <w:lang w:val="x-none" w:eastAsia="x-none"/>
    </w:rPr>
  </w:style>
  <w:style w:type="paragraph" w:styleId="a5">
    <w:name w:val="header"/>
    <w:basedOn w:val="a"/>
    <w:link w:val="Char"/>
    <w:uiPriority w:val="99"/>
    <w:unhideWhenUsed/>
    <w:rsid w:val="00C66405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  <w:lang w:eastAsia="zh-CN" w:bidi="ar-SA"/>
    </w:rPr>
  </w:style>
  <w:style w:type="character" w:customStyle="1" w:styleId="Char">
    <w:name w:val="页眉 Char"/>
    <w:basedOn w:val="a0"/>
    <w:link w:val="a5"/>
    <w:uiPriority w:val="99"/>
    <w:rsid w:val="00C66405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C6640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color w:val="auto"/>
      <w:kern w:val="2"/>
      <w:sz w:val="18"/>
      <w:szCs w:val="18"/>
      <w:lang w:eastAsia="zh-CN" w:bidi="ar-SA"/>
    </w:rPr>
  </w:style>
  <w:style w:type="character" w:customStyle="1" w:styleId="Char0">
    <w:name w:val="页脚 Char"/>
    <w:basedOn w:val="a0"/>
    <w:link w:val="a6"/>
    <w:uiPriority w:val="99"/>
    <w:rsid w:val="00C66405"/>
    <w:rPr>
      <w:sz w:val="18"/>
      <w:szCs w:val="18"/>
    </w:rPr>
  </w:style>
  <w:style w:type="paragraph" w:styleId="a7">
    <w:name w:val="Date"/>
    <w:basedOn w:val="a"/>
    <w:next w:val="a"/>
    <w:link w:val="Char1"/>
    <w:uiPriority w:val="99"/>
    <w:semiHidden/>
    <w:unhideWhenUsed/>
    <w:rsid w:val="00BA5C42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BA5C42"/>
    <w:rPr>
      <w:rFonts w:ascii="Times New Roman" w:eastAsia="Times New Roman" w:hAnsi="Times New Roman" w:cs="Times New Roman"/>
      <w:color w:val="000000"/>
      <w:kern w:val="0"/>
      <w:sz w:val="24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yzm</dc:creator>
  <cp:keywords/>
  <dc:description/>
  <cp:lastModifiedBy>yzm</cp:lastModifiedBy>
  <cp:revision>3</cp:revision>
  <dcterms:created xsi:type="dcterms:W3CDTF">2024-04-30T05:04:00Z</dcterms:created>
  <dcterms:modified xsi:type="dcterms:W3CDTF">2024-04-30T06:26:00Z</dcterms:modified>
</cp:coreProperties>
</file>